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E138" w14:textId="3BF7F8D3" w:rsidR="0089672B" w:rsidRPr="0062474E" w:rsidRDefault="0089672B" w:rsidP="0089672B">
      <w:pPr>
        <w:rPr>
          <w:rFonts w:asciiTheme="minorHAnsi" w:hAnsiTheme="minorHAnsi" w:cstheme="minorHAnsi"/>
          <w:lang w:eastAsia="en-CA"/>
        </w:rPr>
      </w:pPr>
      <w:r w:rsidRPr="0062474E">
        <w:rPr>
          <w:rFonts w:asciiTheme="minorHAnsi" w:hAnsiTheme="minorHAnsi" w:cstheme="minorHAnsi"/>
          <w:lang w:eastAsia="en-CA"/>
        </w:rPr>
        <w:t xml:space="preserve">Kim Bogle, British Columbia </w:t>
      </w:r>
    </w:p>
    <w:p w14:paraId="659AA52F" w14:textId="550BCD99" w:rsidR="0089672B" w:rsidRPr="0062474E" w:rsidRDefault="00000000" w:rsidP="0089672B">
      <w:pPr>
        <w:rPr>
          <w:rFonts w:asciiTheme="minorHAnsi" w:hAnsiTheme="minorHAnsi" w:cstheme="minorHAnsi"/>
          <w:lang w:val="fr-CA" w:eastAsia="en-CA"/>
        </w:rPr>
      </w:pPr>
      <w:hyperlink r:id="rId4" w:history="1">
        <w:r w:rsidR="0089672B" w:rsidRPr="0062474E">
          <w:rPr>
            <w:rStyle w:val="Hyperlink"/>
            <w:rFonts w:asciiTheme="minorHAnsi" w:hAnsiTheme="minorHAnsi" w:cstheme="minorHAnsi"/>
            <w:color w:val="auto"/>
            <w:lang w:val="fr-CA" w:eastAsia="en-CA"/>
            <w14:ligatures w14:val="none"/>
          </w:rPr>
          <w:t>kimberly.bogle@aon.ca</w:t>
        </w:r>
      </w:hyperlink>
      <w:r w:rsidR="0089672B" w:rsidRPr="0062474E">
        <w:rPr>
          <w:rFonts w:asciiTheme="minorHAnsi" w:hAnsiTheme="minorHAnsi" w:cstheme="minorHAnsi"/>
          <w:lang w:val="fr-CA" w:eastAsia="en-CA"/>
        </w:rPr>
        <w:t xml:space="preserve">  </w:t>
      </w:r>
    </w:p>
    <w:p w14:paraId="2D7E67A4" w14:textId="77777777" w:rsidR="0074006B" w:rsidRPr="0062474E" w:rsidRDefault="0074006B" w:rsidP="0089672B">
      <w:pPr>
        <w:rPr>
          <w:rFonts w:asciiTheme="minorHAnsi" w:hAnsiTheme="minorHAnsi" w:cstheme="minorHAnsi"/>
        </w:rPr>
      </w:pPr>
    </w:p>
    <w:p w14:paraId="1C215168" w14:textId="3B1666BF" w:rsidR="0089672B" w:rsidRPr="0062474E" w:rsidRDefault="0089672B" w:rsidP="0089672B">
      <w:pPr>
        <w:rPr>
          <w:rFonts w:asciiTheme="minorHAnsi" w:hAnsiTheme="minorHAnsi" w:cstheme="minorHAnsi"/>
        </w:rPr>
      </w:pPr>
      <w:r w:rsidRPr="0062474E">
        <w:rPr>
          <w:rFonts w:asciiTheme="minorHAnsi" w:hAnsiTheme="minorHAnsi" w:cstheme="minorHAnsi"/>
        </w:rPr>
        <w:t xml:space="preserve">Leah Schill – Saskatchewan </w:t>
      </w:r>
    </w:p>
    <w:p w14:paraId="1DAB1A39" w14:textId="14580394" w:rsidR="0089672B" w:rsidRPr="0062474E" w:rsidRDefault="00000000" w:rsidP="0089672B">
      <w:pPr>
        <w:rPr>
          <w:rFonts w:asciiTheme="minorHAnsi" w:hAnsiTheme="minorHAnsi" w:cstheme="minorHAnsi"/>
          <w:lang w:val="fr-CA" w:eastAsia="en-CA"/>
        </w:rPr>
      </w:pPr>
      <w:hyperlink r:id="rId5" w:history="1">
        <w:r w:rsidR="0089672B" w:rsidRPr="0062474E">
          <w:rPr>
            <w:rStyle w:val="Hyperlink"/>
            <w:rFonts w:asciiTheme="minorHAnsi" w:hAnsiTheme="minorHAnsi" w:cstheme="minorHAnsi"/>
            <w:color w:val="auto"/>
            <w:lang w:val="fr-CA" w:eastAsia="en-CA"/>
            <w14:ligatures w14:val="none"/>
          </w:rPr>
          <w:t>leah.schill@aon.ca</w:t>
        </w:r>
      </w:hyperlink>
    </w:p>
    <w:p w14:paraId="00911A22" w14:textId="77777777" w:rsidR="0089672B" w:rsidRPr="0062474E" w:rsidRDefault="0089672B">
      <w:pPr>
        <w:rPr>
          <w:rFonts w:asciiTheme="minorHAnsi" w:hAnsiTheme="minorHAnsi" w:cstheme="minorHAnsi"/>
        </w:rPr>
      </w:pPr>
    </w:p>
    <w:p w14:paraId="178081AA" w14:textId="4E8226A7" w:rsidR="0089672B" w:rsidRPr="0062474E" w:rsidRDefault="0089672B">
      <w:pPr>
        <w:rPr>
          <w:rFonts w:asciiTheme="minorHAnsi" w:hAnsiTheme="minorHAnsi" w:cstheme="minorHAnsi"/>
        </w:rPr>
      </w:pPr>
      <w:r w:rsidRPr="0062474E">
        <w:rPr>
          <w:rFonts w:asciiTheme="minorHAnsi" w:hAnsiTheme="minorHAnsi" w:cstheme="minorHAnsi"/>
        </w:rPr>
        <w:t>Busie Mayzes – Edmonton and Surrounding Area</w:t>
      </w:r>
    </w:p>
    <w:p w14:paraId="7C9745CA" w14:textId="36625027" w:rsidR="0089672B" w:rsidRPr="0062474E" w:rsidRDefault="00000000">
      <w:pPr>
        <w:rPr>
          <w:rFonts w:asciiTheme="minorHAnsi" w:hAnsiTheme="minorHAnsi" w:cstheme="minorHAnsi"/>
        </w:rPr>
      </w:pPr>
      <w:hyperlink r:id="rId6" w:history="1">
        <w:r w:rsidR="0089672B" w:rsidRPr="0062474E">
          <w:rPr>
            <w:rStyle w:val="Hyperlink"/>
            <w:rFonts w:asciiTheme="minorHAnsi" w:hAnsiTheme="minorHAnsi" w:cstheme="minorHAnsi"/>
            <w:color w:val="auto"/>
          </w:rPr>
          <w:t>busie.mayzes@aon.ca</w:t>
        </w:r>
      </w:hyperlink>
    </w:p>
    <w:p w14:paraId="40F388EA" w14:textId="77777777" w:rsidR="0089672B" w:rsidRPr="0062474E" w:rsidRDefault="0089672B">
      <w:pPr>
        <w:rPr>
          <w:rFonts w:asciiTheme="minorHAnsi" w:hAnsiTheme="minorHAnsi" w:cstheme="minorHAnsi"/>
        </w:rPr>
      </w:pPr>
    </w:p>
    <w:p w14:paraId="2FD7F4A6" w14:textId="279ED4F6" w:rsidR="0089672B" w:rsidRPr="0062474E" w:rsidRDefault="0089672B">
      <w:pPr>
        <w:rPr>
          <w:rFonts w:asciiTheme="minorHAnsi" w:hAnsiTheme="minorHAnsi" w:cstheme="minorHAnsi"/>
        </w:rPr>
      </w:pPr>
      <w:r w:rsidRPr="0062474E">
        <w:rPr>
          <w:rFonts w:asciiTheme="minorHAnsi" w:hAnsiTheme="minorHAnsi" w:cstheme="minorHAnsi"/>
        </w:rPr>
        <w:t>Lorna Morgan – Calgary and Surrounding Area</w:t>
      </w:r>
    </w:p>
    <w:p w14:paraId="66C8FA76" w14:textId="1BBC3481" w:rsidR="0089672B" w:rsidRPr="0062474E" w:rsidRDefault="0089672B">
      <w:pPr>
        <w:rPr>
          <w:rFonts w:asciiTheme="minorHAnsi" w:hAnsiTheme="minorHAnsi" w:cstheme="minorHAnsi"/>
          <w:u w:val="single"/>
        </w:rPr>
      </w:pPr>
      <w:r w:rsidRPr="0062474E">
        <w:rPr>
          <w:rFonts w:asciiTheme="minorHAnsi" w:hAnsiTheme="minorHAnsi" w:cstheme="minorHAnsi"/>
          <w:u w:val="single"/>
        </w:rPr>
        <w:t>lorna.morgan@aon.ca</w:t>
      </w:r>
    </w:p>
    <w:p w14:paraId="0D7C9F16" w14:textId="77777777" w:rsidR="0089672B" w:rsidRPr="0062474E" w:rsidRDefault="0089672B">
      <w:pPr>
        <w:rPr>
          <w:rFonts w:asciiTheme="minorHAnsi" w:hAnsiTheme="minorHAnsi" w:cstheme="minorHAnsi"/>
        </w:rPr>
      </w:pPr>
    </w:p>
    <w:p w14:paraId="18409E41" w14:textId="6810EC55" w:rsidR="0089672B" w:rsidRPr="0062474E" w:rsidRDefault="0089672B">
      <w:pPr>
        <w:rPr>
          <w:rFonts w:asciiTheme="minorHAnsi" w:hAnsiTheme="minorHAnsi" w:cstheme="minorHAnsi"/>
        </w:rPr>
      </w:pPr>
      <w:r w:rsidRPr="0062474E">
        <w:rPr>
          <w:rFonts w:asciiTheme="minorHAnsi" w:hAnsiTheme="minorHAnsi" w:cstheme="minorHAnsi"/>
        </w:rPr>
        <w:t>Rob Ferguson – Manitoba and Ontario</w:t>
      </w:r>
    </w:p>
    <w:p w14:paraId="0A5F2A70" w14:textId="4DE32CEF" w:rsidR="0089672B" w:rsidRPr="0062474E" w:rsidRDefault="00000000">
      <w:pPr>
        <w:rPr>
          <w:rFonts w:asciiTheme="minorHAnsi" w:hAnsiTheme="minorHAnsi" w:cstheme="minorHAnsi"/>
          <w:u w:val="single"/>
        </w:rPr>
      </w:pPr>
      <w:hyperlink r:id="rId7" w:history="1">
        <w:r w:rsidR="0089672B" w:rsidRPr="0062474E">
          <w:rPr>
            <w:rStyle w:val="Hyperlink"/>
            <w:rFonts w:asciiTheme="minorHAnsi" w:hAnsiTheme="minorHAnsi" w:cstheme="minorHAnsi"/>
            <w:color w:val="auto"/>
          </w:rPr>
          <w:t>Rob.ferguson@aon.ca</w:t>
        </w:r>
      </w:hyperlink>
    </w:p>
    <w:p w14:paraId="670C4363" w14:textId="1B048A77" w:rsidR="0089672B" w:rsidRPr="0062474E" w:rsidRDefault="0089672B">
      <w:pPr>
        <w:rPr>
          <w:rFonts w:asciiTheme="minorHAnsi" w:hAnsiTheme="minorHAnsi" w:cstheme="minorHAnsi"/>
          <w:u w:val="single"/>
        </w:rPr>
      </w:pPr>
    </w:p>
    <w:p w14:paraId="0506E63D" w14:textId="07193FDE" w:rsidR="0089672B" w:rsidRPr="0062474E" w:rsidRDefault="0089672B">
      <w:pPr>
        <w:rPr>
          <w:rFonts w:asciiTheme="minorHAnsi" w:hAnsiTheme="minorHAnsi" w:cstheme="minorHAnsi"/>
        </w:rPr>
      </w:pPr>
      <w:r w:rsidRPr="0062474E">
        <w:rPr>
          <w:rFonts w:asciiTheme="minorHAnsi" w:hAnsiTheme="minorHAnsi" w:cstheme="minorHAnsi"/>
        </w:rPr>
        <w:t xml:space="preserve">Angela Radelich – Nova Scotia and New Brunswick </w:t>
      </w:r>
    </w:p>
    <w:p w14:paraId="16D11311" w14:textId="61191E1B" w:rsidR="0062474E" w:rsidRPr="0062474E" w:rsidRDefault="00000000">
      <w:pPr>
        <w:rPr>
          <w:rFonts w:asciiTheme="minorHAnsi" w:hAnsiTheme="minorHAnsi" w:cstheme="minorHAnsi"/>
        </w:rPr>
      </w:pPr>
      <w:hyperlink r:id="rId8" w:history="1">
        <w:r w:rsidR="0062474E" w:rsidRPr="0062474E">
          <w:rPr>
            <w:rStyle w:val="Hyperlink"/>
            <w:rFonts w:asciiTheme="minorHAnsi" w:hAnsiTheme="minorHAnsi" w:cstheme="minorHAnsi"/>
            <w:color w:val="auto"/>
          </w:rPr>
          <w:t>angela.radelich2@aon.ca</w:t>
        </w:r>
      </w:hyperlink>
    </w:p>
    <w:p w14:paraId="2AF256AA" w14:textId="77777777" w:rsidR="0089672B" w:rsidRPr="0062474E" w:rsidRDefault="0089672B">
      <w:pPr>
        <w:rPr>
          <w:rFonts w:asciiTheme="minorHAnsi" w:hAnsiTheme="minorHAnsi" w:cstheme="minorHAnsi"/>
        </w:rPr>
      </w:pPr>
    </w:p>
    <w:p w14:paraId="6F7F61CB" w14:textId="7E3E73A5" w:rsidR="0089672B" w:rsidRPr="0062474E" w:rsidRDefault="0089672B">
      <w:pPr>
        <w:rPr>
          <w:rFonts w:asciiTheme="minorHAnsi" w:hAnsiTheme="minorHAnsi" w:cstheme="minorHAnsi"/>
        </w:rPr>
      </w:pPr>
      <w:r w:rsidRPr="0062474E">
        <w:rPr>
          <w:rFonts w:asciiTheme="minorHAnsi" w:hAnsiTheme="minorHAnsi" w:cstheme="minorHAnsi"/>
        </w:rPr>
        <w:t xml:space="preserve">Bonald Antoine And Lyubov Desjardins – Quebec </w:t>
      </w:r>
    </w:p>
    <w:p w14:paraId="1A1585D0" w14:textId="18FA30D0" w:rsidR="0089672B" w:rsidRPr="0062474E" w:rsidRDefault="00000000">
      <w:pPr>
        <w:rPr>
          <w:rFonts w:asciiTheme="minorHAnsi" w:hAnsiTheme="minorHAnsi" w:cstheme="minorHAnsi"/>
        </w:rPr>
      </w:pPr>
      <w:hyperlink r:id="rId9" w:history="1">
        <w:r w:rsidR="0062474E" w:rsidRPr="0062474E">
          <w:rPr>
            <w:rStyle w:val="Hyperlink"/>
            <w:rFonts w:asciiTheme="minorHAnsi" w:hAnsiTheme="minorHAnsi" w:cstheme="minorHAnsi"/>
            <w:color w:val="auto"/>
          </w:rPr>
          <w:t>lyubov.desjardins@aon.ca</w:t>
        </w:r>
      </w:hyperlink>
    </w:p>
    <w:p w14:paraId="02F9C263" w14:textId="7AC1F207" w:rsidR="0062474E" w:rsidRPr="0062474E" w:rsidRDefault="00000000">
      <w:pPr>
        <w:rPr>
          <w:rFonts w:asciiTheme="minorHAnsi" w:hAnsiTheme="minorHAnsi" w:cstheme="minorHAnsi"/>
        </w:rPr>
      </w:pPr>
      <w:hyperlink r:id="rId10" w:history="1">
        <w:r w:rsidR="0062474E" w:rsidRPr="0062474E">
          <w:rPr>
            <w:rStyle w:val="Hyperlink"/>
            <w:rFonts w:asciiTheme="minorHAnsi" w:hAnsiTheme="minorHAnsi" w:cstheme="minorHAnsi"/>
            <w:color w:val="auto"/>
          </w:rPr>
          <w:t>bonald.antoine@aon.ca</w:t>
        </w:r>
      </w:hyperlink>
    </w:p>
    <w:p w14:paraId="5140869D" w14:textId="77777777" w:rsidR="0062474E" w:rsidRPr="0062474E" w:rsidRDefault="0062474E">
      <w:pPr>
        <w:rPr>
          <w:rFonts w:asciiTheme="minorHAnsi" w:hAnsiTheme="minorHAnsi" w:cstheme="minorHAnsi"/>
        </w:rPr>
      </w:pPr>
    </w:p>
    <w:p w14:paraId="5CC340EE" w14:textId="77777777" w:rsidR="0089672B" w:rsidRPr="0089672B" w:rsidRDefault="0089672B">
      <w:pPr>
        <w:rPr>
          <w:rFonts w:asciiTheme="minorHAnsi" w:hAnsiTheme="minorHAnsi" w:cstheme="minorHAnsi"/>
        </w:rPr>
      </w:pPr>
    </w:p>
    <w:sectPr w:rsidR="0089672B" w:rsidRPr="0089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2B"/>
    <w:rsid w:val="003D70CB"/>
    <w:rsid w:val="0062474E"/>
    <w:rsid w:val="0074006B"/>
    <w:rsid w:val="007A2BAA"/>
    <w:rsid w:val="0089672B"/>
    <w:rsid w:val="00A533F0"/>
    <w:rsid w:val="00C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40D7"/>
  <w15:chartTrackingRefBased/>
  <w15:docId w15:val="{DE6C4E7F-6A2A-4649-BF0A-155023E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2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7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radelich2@a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.ferguson@a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e.mayzes@aon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mmy.skalicky@aon.ca" TargetMode="External"/><Relationship Id="rId10" Type="http://schemas.openxmlformats.org/officeDocument/2006/relationships/hyperlink" Target="mailto:bonald.antoine@aon.ca" TargetMode="External"/><Relationship Id="rId4" Type="http://schemas.openxmlformats.org/officeDocument/2006/relationships/hyperlink" Target="mailto:kimberly.bogle@aon.ca" TargetMode="External"/><Relationship Id="rId9" Type="http://schemas.openxmlformats.org/officeDocument/2006/relationships/hyperlink" Target="mailto:lyubov.desjardins@a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Ferguson</dc:creator>
  <cp:keywords/>
  <dc:description/>
  <cp:lastModifiedBy>Trina Gallop Blank</cp:lastModifiedBy>
  <cp:revision>2</cp:revision>
  <dcterms:created xsi:type="dcterms:W3CDTF">2024-03-15T13:57:00Z</dcterms:created>
  <dcterms:modified xsi:type="dcterms:W3CDTF">2024-03-15T13:57:00Z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2024-03-14T20:43:12Z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88867c42-497f-4719-9067-9b3afd4fd1d5</vt:lpwstr>
  </property>
  <property fmtid="{D5CDD505-2E9C-101B-9397-08002B2CF9AE}" pid="8" name="MSIP_Label_9043f10a-881e-4653-a55e-02ca2cc829dc_ContentBits">
    <vt:lpwstr>0</vt:lpwstr>
  </property>
</Properties>
</file>